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5C" w:rsidRDefault="0081437D">
      <w:r>
        <w:t>Message from the Nominating Committee International Society for Historical Linguistics</w:t>
      </w:r>
    </w:p>
    <w:p w:rsidR="0081437D" w:rsidRDefault="0081437D"/>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---Beginning of message, to be published at </w:t>
      </w:r>
      <w:proofErr w:type="spellStart"/>
      <w:r>
        <w:rPr>
          <w:rFonts w:ascii="Calibri" w:hAnsi="Calibri" w:cs="Calibri"/>
          <w:color w:val="000000"/>
          <w:sz w:val="22"/>
          <w:szCs w:val="22"/>
        </w:rPr>
        <w:t>Histling</w:t>
      </w:r>
      <w:proofErr w:type="spellEnd"/>
      <w:r>
        <w:rPr>
          <w:rFonts w:ascii="Calibri" w:hAnsi="Calibri" w:cs="Calibri"/>
          <w:color w:val="000000"/>
          <w:sz w:val="22"/>
          <w:szCs w:val="22"/>
        </w:rPr>
        <w:t>—</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Secretary of the International Society for Historical Linguistics</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John Charles Smith (University of Oxford) has informed the Nominating Committee of the International Society for Historical Linguistics that he intends to step down as Secretary of the Society at the end of ICHL 2025, in Santiago.  By then, he will have served as Secretary for almost 25 years and feels that it is time for someone else to take over.  The Society is most grateful for to him for his excellent service! </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Given the importance of this position, the Nominating Committee will tread carefully in its search for a successor, which may be a time-consuming process.  The Committee is therefore starting the process of selecting a new Secretary as of today, by announcing the vacancy and inviting colleagues to put forward names of potential candidates or to propose themselves.  Important criteria for the post are:  (1) regular attendance at previous ICHLs; (2) commitment to attend future ICHLs; (3) solid acquaintance with the Society’s workings; and (4)  thorough knowledge of ISHL’s Constitution and Rules &amp; Regulations (or willingness to acquire such expertise).</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At ICHL in Heidelberg this September, the Nominating Committee will talk to colleagues who wish to be considered for this position and who will be at that Conference.</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Please send proposals before August 15, 2023 to the Chair of the Nominating Committee, Brigitte Bauer, at </w:t>
      </w:r>
      <w:hyperlink r:id="rId4" w:tooltip="mailto:brigitte.bauer@mpi.nl&#10;Ctrl+Click or tap to follow the link" w:history="1">
        <w:r>
          <w:rPr>
            <w:rStyle w:val="Hyperlink"/>
            <w:rFonts w:ascii="Calibri" w:hAnsi="Calibri" w:cs="Calibri"/>
            <w:sz w:val="20"/>
            <w:szCs w:val="20"/>
          </w:rPr>
          <w:t>brigitte.bauer@mpi.nl</w:t>
        </w:r>
      </w:hyperlink>
      <w:r>
        <w:rPr>
          <w:rFonts w:ascii="Calibri" w:hAnsi="Calibri" w:cs="Calibri"/>
          <w:color w:val="000000"/>
          <w:sz w:val="20"/>
          <w:szCs w:val="20"/>
        </w:rPr>
        <w:t>. or </w:t>
      </w:r>
      <w:hyperlink r:id="rId5" w:history="1">
        <w:r>
          <w:rPr>
            <w:rStyle w:val="Hyperlink"/>
            <w:rFonts w:ascii="Calibri" w:hAnsi="Calibri" w:cs="Calibri"/>
            <w:sz w:val="22"/>
            <w:szCs w:val="22"/>
          </w:rPr>
          <w:t>blm.bauer@austin.utexas.edu</w:t>
        </w:r>
      </w:hyperlink>
      <w:r>
        <w:rPr>
          <w:rFonts w:ascii="Calibri" w:hAnsi="Calibri" w:cs="Calibri"/>
          <w:color w:val="000000"/>
          <w:sz w:val="22"/>
          <w:szCs w:val="22"/>
        </w:rPr>
        <w:t> </w:t>
      </w: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p>
    <w:p w:rsidR="0081437D" w:rsidRDefault="0081437D" w:rsidP="0081437D">
      <w:pPr>
        <w:pStyle w:val="Norma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--End  of  message--</w:t>
      </w:r>
    </w:p>
    <w:p w:rsidR="0081437D" w:rsidRDefault="0081437D"/>
    <w:sectPr w:rsidR="0081437D" w:rsidSect="00C61E5C">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1437D"/>
    <w:rsid w:val="0081437D"/>
    <w:rsid w:val="00C61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1E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14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81437D"/>
    <w:rPr>
      <w:color w:val="0000FF"/>
      <w:u w:val="single"/>
    </w:rPr>
  </w:style>
</w:styles>
</file>

<file path=word/webSettings.xml><?xml version="1.0" encoding="utf-8"?>
<w:webSettings xmlns:r="http://schemas.openxmlformats.org/officeDocument/2006/relationships" xmlns:w="http://schemas.openxmlformats.org/wordprocessingml/2006/main">
  <w:divs>
    <w:div w:id="3385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m.bauer@austin.utexas.edu" TargetMode="External"/><Relationship Id="rId4" Type="http://schemas.openxmlformats.org/officeDocument/2006/relationships/hyperlink" Target="mailto:brigitte.bauer@mpi.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1</cp:revision>
  <dcterms:created xsi:type="dcterms:W3CDTF">2023-07-03T16:08:00Z</dcterms:created>
  <dcterms:modified xsi:type="dcterms:W3CDTF">2023-07-03T16:11:00Z</dcterms:modified>
</cp:coreProperties>
</file>