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23520" w14:textId="639A784D" w:rsidR="007917BE" w:rsidRPr="00E65F50" w:rsidRDefault="007917BE" w:rsidP="007917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Table 10.5-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65F50">
        <w:rPr>
          <w:rFonts w:ascii="Times New Roman" w:hAnsi="Times New Roman" w:cs="Times New Roman"/>
          <w:sz w:val="24"/>
          <w:szCs w:val="24"/>
        </w:rPr>
        <w:t xml:space="preserve"> </w:t>
      </w:r>
      <w:r w:rsidRPr="00E65F50">
        <w:rPr>
          <w:rFonts w:ascii="Times New Roman" w:hAnsi="Times New Roman" w:cs="Times New Roman"/>
          <w:b/>
          <w:bCs/>
          <w:sz w:val="24"/>
          <w:szCs w:val="24"/>
        </w:rPr>
        <w:t xml:space="preserve">Decision matrix for </w:t>
      </w:r>
      <w:r>
        <w:rPr>
          <w:rFonts w:ascii="Times New Roman" w:hAnsi="Times New Roman" w:cs="Times New Roman"/>
          <w:b/>
          <w:bCs/>
          <w:sz w:val="24"/>
          <w:szCs w:val="24"/>
        </w:rPr>
        <w:t>disposal of</w:t>
      </w:r>
      <w:r w:rsidRPr="00E65F50">
        <w:rPr>
          <w:rFonts w:ascii="Times New Roman" w:hAnsi="Times New Roman" w:cs="Times New Roman"/>
          <w:b/>
          <w:bCs/>
          <w:sz w:val="24"/>
          <w:szCs w:val="24"/>
        </w:rPr>
        <w:t xml:space="preserve"> old taxidermy mounts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AFFFD7" w14:textId="36F55E2B" w:rsidR="007917BE" w:rsidRPr="007917BE" w:rsidRDefault="007917BE" w:rsidP="007917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3586"/>
        <w:gridCol w:w="3960"/>
      </w:tblGrid>
      <w:tr w:rsidR="007917BE" w:rsidRPr="00C4361F" w14:paraId="49E4E709" w14:textId="77777777" w:rsidTr="00427D44">
        <w:tc>
          <w:tcPr>
            <w:tcW w:w="1804" w:type="dxa"/>
          </w:tcPr>
          <w:p w14:paraId="65F6CD98" w14:textId="77777777" w:rsidR="007917BE" w:rsidRPr="00B24179" w:rsidRDefault="007917BE" w:rsidP="00427D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Action</w:t>
            </w:r>
          </w:p>
        </w:tc>
        <w:tc>
          <w:tcPr>
            <w:tcW w:w="3586" w:type="dxa"/>
          </w:tcPr>
          <w:p w14:paraId="483A2F0A" w14:textId="77777777" w:rsidR="007917BE" w:rsidRPr="00B24179" w:rsidRDefault="007917BE" w:rsidP="00427D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Advantages</w:t>
            </w:r>
          </w:p>
        </w:tc>
        <w:tc>
          <w:tcPr>
            <w:tcW w:w="3960" w:type="dxa"/>
          </w:tcPr>
          <w:p w14:paraId="7B2B5EE8" w14:textId="77777777" w:rsidR="007917BE" w:rsidRPr="00B24179" w:rsidRDefault="007917BE" w:rsidP="00427D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Disadvantages</w:t>
            </w:r>
          </w:p>
        </w:tc>
      </w:tr>
      <w:tr w:rsidR="007917BE" w:rsidRPr="00C4361F" w14:paraId="00553EA3" w14:textId="77777777" w:rsidTr="00427D44">
        <w:tc>
          <w:tcPr>
            <w:tcW w:w="1804" w:type="dxa"/>
          </w:tcPr>
          <w:p w14:paraId="6D802EBD" w14:textId="77777777" w:rsidR="007917BE" w:rsidRPr="00C4361F" w:rsidRDefault="007917BE" w:rsidP="0042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Give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mount </w:t>
            </w: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to another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non-profit institution</w:t>
            </w:r>
          </w:p>
        </w:tc>
        <w:tc>
          <w:tcPr>
            <w:tcW w:w="3586" w:type="dxa"/>
          </w:tcPr>
          <w:p w14:paraId="698E0D22" w14:textId="77777777" w:rsidR="007917BE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Mount remains</w:t>
            </w: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public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trust</w:t>
            </w:r>
          </w:p>
          <w:p w14:paraId="099AB097" w14:textId="77777777" w:rsidR="007917BE" w:rsidRPr="00C4361F" w:rsidRDefault="007917BE" w:rsidP="00427D44">
            <w:pPr>
              <w:pStyle w:val="ListParagraph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Mount continues to serve useful purpose</w:t>
            </w:r>
          </w:p>
          <w:p w14:paraId="0E753F2A" w14:textId="77777777" w:rsidR="007917BE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Avoid</w:t>
            </w: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>s ethical dilemma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selling or destroying mount</w:t>
            </w:r>
          </w:p>
          <w:p w14:paraId="4304EB79" w14:textId="77777777" w:rsidR="007917BE" w:rsidRPr="00194B9B" w:rsidRDefault="007917BE" w:rsidP="00427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ECA6A28" w14:textId="77777777" w:rsidR="007917BE" w:rsidRPr="00C4361F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useum m</w:t>
            </w: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ust find willing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taker for mount</w:t>
            </w:r>
          </w:p>
          <w:p w14:paraId="26575B45" w14:textId="77777777" w:rsidR="007917BE" w:rsidRPr="00C4361F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One institution or the other must</w:t>
            </w: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 pay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move the mount</w:t>
            </w:r>
          </w:p>
        </w:tc>
      </w:tr>
      <w:tr w:rsidR="007917BE" w:rsidRPr="00C4361F" w14:paraId="079EB5D9" w14:textId="77777777" w:rsidTr="00427D44">
        <w:tc>
          <w:tcPr>
            <w:tcW w:w="1804" w:type="dxa"/>
          </w:tcPr>
          <w:p w14:paraId="61509B26" w14:textId="290CC8CC" w:rsidR="007917BE" w:rsidRPr="00C4361F" w:rsidRDefault="007917BE" w:rsidP="0042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Give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mount </w:t>
            </w: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to commercial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taxidermist</w:t>
            </w:r>
          </w:p>
        </w:tc>
        <w:tc>
          <w:tcPr>
            <w:tcW w:w="3586" w:type="dxa"/>
          </w:tcPr>
          <w:p w14:paraId="6C5CF9E3" w14:textId="77777777" w:rsidR="007917BE" w:rsidRPr="00C4361F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Although no longer in the public trust, mount is likely to remain on public exhibit</w:t>
            </w:r>
          </w:p>
          <w:p w14:paraId="45EB7612" w14:textId="77777777" w:rsidR="007917BE" w:rsidRPr="00C4361F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Mount w</w:t>
            </w: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likely</w:t>
            </w: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 be exhibited for a long time</w:t>
            </w:r>
          </w:p>
        </w:tc>
        <w:tc>
          <w:tcPr>
            <w:tcW w:w="3960" w:type="dxa"/>
          </w:tcPr>
          <w:p w14:paraId="751D6D13" w14:textId="77777777" w:rsidR="007917BE" w:rsidRPr="00C4361F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 r</w:t>
            </w: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isk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negative publicity for the museum</w:t>
            </w:r>
          </w:p>
          <w:p w14:paraId="04EE5842" w14:textId="77777777" w:rsidR="007917BE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Commercial firm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might</w:t>
            </w: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 re-sell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mount</w:t>
            </w:r>
          </w:p>
          <w:p w14:paraId="46BC943F" w14:textId="77777777" w:rsidR="007917BE" w:rsidRPr="00C4361F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Mount might be altered for display purposes (e.g., actual antlers replaced with casts)</w:t>
            </w:r>
          </w:p>
          <w:p w14:paraId="4B901E89" w14:textId="77777777" w:rsidR="007917BE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Mount</w:t>
            </w: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 could be destroyed</w:t>
            </w:r>
          </w:p>
          <w:p w14:paraId="72F04BF4" w14:textId="77777777" w:rsidR="007917BE" w:rsidRPr="00194B9B" w:rsidRDefault="007917BE" w:rsidP="00427D44">
            <w:pPr>
              <w:spacing w:after="0" w:line="24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7BE" w:rsidRPr="00C4361F" w14:paraId="7FD64724" w14:textId="77777777" w:rsidTr="00427D44">
        <w:tc>
          <w:tcPr>
            <w:tcW w:w="1804" w:type="dxa"/>
          </w:tcPr>
          <w:p w14:paraId="6EB2F004" w14:textId="77777777" w:rsidR="007917BE" w:rsidRPr="00C4361F" w:rsidRDefault="007917BE" w:rsidP="0042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Sell</w:t>
            </w: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mount </w:t>
            </w: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to commercial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firm or trade for taxidermy services</w:t>
            </w:r>
          </w:p>
        </w:tc>
        <w:tc>
          <w:tcPr>
            <w:tcW w:w="3586" w:type="dxa"/>
          </w:tcPr>
          <w:p w14:paraId="61AEAD68" w14:textId="77777777" w:rsidR="007917BE" w:rsidRPr="00C4361F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Although no longer in the public trust, mount is likely to remain on public exhibit</w:t>
            </w:r>
          </w:p>
          <w:p w14:paraId="053F549D" w14:textId="77777777" w:rsidR="007917BE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Mount w</w:t>
            </w: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>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likely</w:t>
            </w: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 be exhibited for a long time</w:t>
            </w:r>
          </w:p>
          <w:p w14:paraId="699DB8BD" w14:textId="77777777" w:rsidR="007917BE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Parts of the mounts may be useful for repairs of other mounts</w:t>
            </w:r>
          </w:p>
        </w:tc>
        <w:tc>
          <w:tcPr>
            <w:tcW w:w="3960" w:type="dxa"/>
          </w:tcPr>
          <w:p w14:paraId="62C52338" w14:textId="77777777" w:rsidR="007917BE" w:rsidRPr="00C4361F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 r</w:t>
            </w: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isk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negative publicity for the museum</w:t>
            </w:r>
          </w:p>
          <w:p w14:paraId="3FE4FF26" w14:textId="77777777" w:rsidR="007917BE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Commercial firm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might</w:t>
            </w: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 re-sell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mount</w:t>
            </w:r>
          </w:p>
          <w:p w14:paraId="4F1D2C8C" w14:textId="77777777" w:rsidR="007917BE" w:rsidRPr="00C4361F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Mount might be altered for display purposes (e.g., actual antlers replaced with casts)</w:t>
            </w:r>
          </w:p>
          <w:p w14:paraId="2D42C53C" w14:textId="77777777" w:rsidR="007917BE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Mount</w:t>
            </w: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 could be destroyed</w:t>
            </w:r>
          </w:p>
          <w:p w14:paraId="7595687C" w14:textId="77777777" w:rsidR="007917BE" w:rsidRPr="0052093E" w:rsidRDefault="007917BE" w:rsidP="00427D44">
            <w:pPr>
              <w:pStyle w:val="ListParagraph"/>
              <w:spacing w:after="0" w:line="240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7BE" w:rsidRPr="00C4361F" w14:paraId="0BB4A959" w14:textId="77777777" w:rsidTr="00427D44">
        <w:tc>
          <w:tcPr>
            <w:tcW w:w="1804" w:type="dxa"/>
          </w:tcPr>
          <w:p w14:paraId="5A743812" w14:textId="77777777" w:rsidR="007917BE" w:rsidRPr="00C4361F" w:rsidRDefault="007917BE" w:rsidP="0042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>Sell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mount at public auction</w:t>
            </w:r>
          </w:p>
        </w:tc>
        <w:tc>
          <w:tcPr>
            <w:tcW w:w="3586" w:type="dxa"/>
          </w:tcPr>
          <w:p w14:paraId="3797FE74" w14:textId="77777777" w:rsidR="007917BE" w:rsidRPr="00C4361F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>Museum gains funds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that could be used to improve collections care</w:t>
            </w:r>
          </w:p>
          <w:p w14:paraId="5D0981E7" w14:textId="77777777" w:rsidR="007917BE" w:rsidRPr="00C4361F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Museum may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may not </w:t>
            </w: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be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identifi</w:t>
            </w: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>ed as seller</w:t>
            </w:r>
          </w:p>
          <w:p w14:paraId="50C96BFC" w14:textId="77777777" w:rsidR="007917BE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Mount</w:t>
            </w: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would go</w:t>
            </w: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 to someone who want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 it</w:t>
            </w:r>
          </w:p>
          <w:p w14:paraId="5A40800E" w14:textId="77777777" w:rsidR="007917BE" w:rsidRPr="00C4361F" w:rsidRDefault="007917BE" w:rsidP="00427D44">
            <w:pPr>
              <w:pStyle w:val="ListParagraph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77D8D4C" w14:textId="77777777" w:rsidR="007917BE" w:rsidRPr="00C4361F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r</w:t>
            </w: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isk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negative publicity for the museum</w:t>
            </w:r>
          </w:p>
          <w:p w14:paraId="26A29240" w14:textId="77777777" w:rsidR="007917BE" w:rsidRPr="00C4361F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>Possible ethical violation</w:t>
            </w:r>
          </w:p>
          <w:p w14:paraId="45D15B9E" w14:textId="77777777" w:rsidR="007917BE" w:rsidRPr="00C4361F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Goes against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unwritten standard for natural history museum practice</w:t>
            </w:r>
          </w:p>
        </w:tc>
      </w:tr>
      <w:tr w:rsidR="007917BE" w:rsidRPr="00C4361F" w14:paraId="5635D899" w14:textId="77777777" w:rsidTr="00427D44">
        <w:tc>
          <w:tcPr>
            <w:tcW w:w="1804" w:type="dxa"/>
          </w:tcPr>
          <w:p w14:paraId="2CD172DB" w14:textId="77777777" w:rsidR="007917BE" w:rsidRPr="00C4361F" w:rsidRDefault="007917BE" w:rsidP="0042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Sell mount anonymously through a dealer</w:t>
            </w:r>
          </w:p>
        </w:tc>
        <w:tc>
          <w:tcPr>
            <w:tcW w:w="3586" w:type="dxa"/>
          </w:tcPr>
          <w:p w14:paraId="7A3005E2" w14:textId="77777777" w:rsidR="007917BE" w:rsidRPr="00C4361F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>Museum gains funds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that could be used to improve collections care</w:t>
            </w:r>
          </w:p>
          <w:p w14:paraId="1F5EB680" w14:textId="77777777" w:rsidR="007917BE" w:rsidRPr="00C4361F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Museum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 concealed as seller</w:t>
            </w:r>
          </w:p>
          <w:p w14:paraId="0F8C08AC" w14:textId="77777777" w:rsidR="007917BE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Specimen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would go</w:t>
            </w: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 to someone who want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 it</w:t>
            </w:r>
          </w:p>
          <w:p w14:paraId="0A355C7E" w14:textId="77777777" w:rsidR="007917BE" w:rsidRPr="00C4361F" w:rsidRDefault="007917BE" w:rsidP="00427D44">
            <w:pPr>
              <w:pStyle w:val="ListParagraph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3C2A157B" w14:textId="77777777" w:rsidR="007917BE" w:rsidRPr="00C4361F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Slight r</w:t>
            </w: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isk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negative publicity for the museum</w:t>
            </w:r>
          </w:p>
          <w:p w14:paraId="3586E301" w14:textId="77777777" w:rsidR="007917BE" w:rsidRPr="00C4361F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>Possible ethical violation</w:t>
            </w:r>
          </w:p>
          <w:p w14:paraId="12BF769B" w14:textId="77777777" w:rsidR="007917BE" w:rsidRPr="00C4361F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C4361F">
              <w:rPr>
                <w:rFonts w:ascii="Times New Roman" w:hAnsi="Times New Roman" w:cs="Times New Roman"/>
                <w:sz w:val="24"/>
                <w:szCs w:val="24"/>
              </w:rPr>
              <w:t xml:space="preserve">Goes against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unwritten standard for natural history museum practice</w:t>
            </w:r>
          </w:p>
        </w:tc>
      </w:tr>
      <w:tr w:rsidR="007917BE" w:rsidRPr="00C4361F" w14:paraId="7FC00542" w14:textId="77777777" w:rsidTr="00427D44">
        <w:tc>
          <w:tcPr>
            <w:tcW w:w="1804" w:type="dxa"/>
          </w:tcPr>
          <w:p w14:paraId="6AC33993" w14:textId="77777777" w:rsidR="007917BE" w:rsidRDefault="007917BE" w:rsidP="0042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Destroy the mount</w:t>
            </w:r>
          </w:p>
        </w:tc>
        <w:tc>
          <w:tcPr>
            <w:tcW w:w="3586" w:type="dxa"/>
          </w:tcPr>
          <w:p w14:paraId="5E84ADFE" w14:textId="77777777" w:rsidR="007917BE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Removes a useless specimen from the museum</w:t>
            </w:r>
          </w:p>
          <w:p w14:paraId="2313D133" w14:textId="77777777" w:rsidR="007917BE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Protects the museum from liability issues</w:t>
            </w:r>
          </w:p>
          <w:p w14:paraId="4A4D68E5" w14:textId="77777777" w:rsidR="007917BE" w:rsidRPr="00C4361F" w:rsidRDefault="007917BE" w:rsidP="00427D44">
            <w:pPr>
              <w:pStyle w:val="ListParagraph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16BDEB17" w14:textId="77777777" w:rsidR="007917BE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 risk of negative publicity for the museum</w:t>
            </w:r>
          </w:p>
          <w:p w14:paraId="0EF0994A" w14:textId="77777777" w:rsidR="007917BE" w:rsidRDefault="007917BE" w:rsidP="00427D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6" w:hanging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Mount cannot be recovered if later information concerning value is produced</w:t>
            </w:r>
          </w:p>
          <w:p w14:paraId="3F356DBF" w14:textId="77777777" w:rsidR="007917BE" w:rsidRPr="0052093E" w:rsidRDefault="007917BE" w:rsidP="00427D44">
            <w:pPr>
              <w:pStyle w:val="ListParagraph"/>
              <w:spacing w:after="0" w:line="240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96C31F" w14:textId="77777777" w:rsidR="007917BE" w:rsidRDefault="007917BE" w:rsidP="007917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C81F68" w14:textId="77777777" w:rsidR="007917BE" w:rsidRDefault="007917BE" w:rsidP="007917BE"/>
    <w:p w14:paraId="14CD249C" w14:textId="77777777" w:rsidR="007917BE" w:rsidRDefault="007917BE"/>
    <w:sectPr w:rsidR="00791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D6818"/>
    <w:multiLevelType w:val="hybridMultilevel"/>
    <w:tmpl w:val="7D0CC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75BCB"/>
    <w:multiLevelType w:val="hybridMultilevel"/>
    <w:tmpl w:val="E5C69C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BE"/>
    <w:rsid w:val="0079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416E9"/>
  <w15:chartTrackingRefBased/>
  <w15:docId w15:val="{FCE2EE1B-EA2B-4F94-9AD2-0D6BEA45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7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BC-627</dc:creator>
  <cp:keywords/>
  <dc:description/>
  <cp:lastModifiedBy>BC-627</cp:lastModifiedBy>
  <cp:revision>1</cp:revision>
  <dcterms:created xsi:type="dcterms:W3CDTF">2021-10-06T17:05:00Z</dcterms:created>
  <dcterms:modified xsi:type="dcterms:W3CDTF">2021-10-06T17:07:00Z</dcterms:modified>
</cp:coreProperties>
</file>